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2D5" w14:textId="502940C1" w:rsidR="008E018C" w:rsidRDefault="008E018C" w:rsidP="00DE11C7">
      <w:pPr>
        <w:jc w:val="center"/>
        <w:rPr>
          <w:rFonts w:ascii="Century Gothic" w:hAnsi="Century Gothic" w:cs="Tahoma"/>
          <w:bCs/>
          <w:sz w:val="32"/>
          <w:szCs w:val="32"/>
        </w:rPr>
      </w:pPr>
      <w:r>
        <w:rPr>
          <w:rFonts w:ascii="Century Gothic" w:hAnsi="Century Gothic" w:cs="Tahoma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D4E799F" wp14:editId="3BD2165A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2190750" cy="169227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7EDFE" w14:textId="77777777" w:rsidR="008E018C" w:rsidRDefault="008E018C" w:rsidP="00DE11C7">
      <w:pPr>
        <w:jc w:val="center"/>
        <w:rPr>
          <w:rFonts w:ascii="Century Gothic" w:hAnsi="Century Gothic" w:cs="Tahoma"/>
          <w:bCs/>
          <w:sz w:val="32"/>
          <w:szCs w:val="32"/>
        </w:rPr>
      </w:pPr>
    </w:p>
    <w:p w14:paraId="276CD053" w14:textId="77777777" w:rsidR="008E018C" w:rsidRDefault="008E018C" w:rsidP="00DE11C7">
      <w:pPr>
        <w:jc w:val="center"/>
        <w:rPr>
          <w:rFonts w:ascii="Century Gothic" w:hAnsi="Century Gothic" w:cs="Tahoma"/>
          <w:bCs/>
          <w:sz w:val="32"/>
          <w:szCs w:val="32"/>
        </w:rPr>
      </w:pPr>
    </w:p>
    <w:p w14:paraId="094ECCDB" w14:textId="57F96EB8" w:rsidR="00DE11C7" w:rsidRDefault="00DE11C7" w:rsidP="00DE11C7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8E018C">
        <w:rPr>
          <w:rFonts w:asciiTheme="minorHAnsi" w:hAnsiTheme="minorHAnsi" w:cstheme="minorHAnsi"/>
          <w:bCs/>
          <w:sz w:val="32"/>
          <w:szCs w:val="32"/>
        </w:rPr>
        <w:t>Intervenante</w:t>
      </w:r>
      <w:r w:rsidR="008E018C">
        <w:rPr>
          <w:rFonts w:asciiTheme="minorHAnsi" w:hAnsiTheme="minorHAnsi" w:cstheme="minorHAnsi"/>
          <w:bCs/>
          <w:sz w:val="32"/>
          <w:szCs w:val="32"/>
        </w:rPr>
        <w:t xml:space="preserve"> de </w:t>
      </w:r>
      <w:r w:rsidR="003A53C0">
        <w:rPr>
          <w:rFonts w:asciiTheme="minorHAnsi" w:hAnsiTheme="minorHAnsi" w:cstheme="minorHAnsi"/>
          <w:bCs/>
          <w:sz w:val="32"/>
          <w:szCs w:val="32"/>
        </w:rPr>
        <w:t>soir</w:t>
      </w:r>
    </w:p>
    <w:p w14:paraId="270A2FE0" w14:textId="4CDB7273" w:rsidR="008E018C" w:rsidRDefault="008E018C" w:rsidP="00DE11C7">
      <w:pPr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290A65AB" w14:textId="77777777" w:rsidR="008E018C" w:rsidRPr="008E018C" w:rsidRDefault="008E018C" w:rsidP="008E018C">
      <w:pPr>
        <w:spacing w:line="276" w:lineRule="auto"/>
        <w:ind w:left="142" w:right="334"/>
        <w:jc w:val="center"/>
        <w:rPr>
          <w:rFonts w:asciiTheme="minorHAnsi" w:eastAsia="Calibri" w:hAnsiTheme="minorHAnsi" w:cstheme="minorHAnsi"/>
          <w:bCs/>
          <w:color w:val="B2BB1C"/>
          <w:lang w:eastAsia="fr-CA"/>
        </w:rPr>
      </w:pPr>
      <w:r w:rsidRPr="008E018C">
        <w:rPr>
          <w:rFonts w:asciiTheme="minorHAnsi" w:eastAsia="Calibri" w:hAnsiTheme="minorHAnsi" w:cstheme="minorHAnsi"/>
          <w:bCs/>
          <w:color w:val="B2BB1C"/>
          <w:lang w:eastAsia="fr-CA"/>
        </w:rPr>
        <w:t xml:space="preserve">Travailler à la Maison Alice-Desmarais, c’est évoluer dans un milieu de vie bienveillant, et surtout, c’est contribuer à un changement social pour une société non violente et égalitaire! Joignez-vous à notre équipe composée </w:t>
      </w:r>
      <w:r w:rsidRPr="008E018C">
        <w:rPr>
          <w:rFonts w:asciiTheme="minorHAnsi" w:hAnsiTheme="minorHAnsi" w:cstheme="minorHAnsi"/>
          <w:bCs/>
          <w:color w:val="B2BB1C"/>
          <w:lang w:eastAsia="fr-CA"/>
        </w:rPr>
        <w:t>d’intervenantes</w:t>
      </w:r>
      <w:r w:rsidRPr="008E018C">
        <w:rPr>
          <w:rFonts w:asciiTheme="minorHAnsi" w:eastAsia="Calibri" w:hAnsiTheme="minorHAnsi" w:cstheme="minorHAnsi"/>
          <w:bCs/>
          <w:color w:val="B2BB1C"/>
          <w:lang w:eastAsia="fr-CA"/>
        </w:rPr>
        <w:t xml:space="preserve"> dévouées</w:t>
      </w:r>
      <w:r w:rsidRPr="008E018C">
        <w:rPr>
          <w:rFonts w:asciiTheme="minorHAnsi" w:hAnsiTheme="minorHAnsi" w:cstheme="minorHAnsi"/>
          <w:bCs/>
          <w:color w:val="B2BB1C"/>
          <w:lang w:eastAsia="fr-CA"/>
        </w:rPr>
        <w:t>,</w:t>
      </w:r>
      <w:r w:rsidRPr="008E018C">
        <w:rPr>
          <w:rFonts w:asciiTheme="minorHAnsi" w:eastAsia="Calibri" w:hAnsiTheme="minorHAnsi" w:cstheme="minorHAnsi"/>
          <w:bCs/>
          <w:color w:val="B2BB1C"/>
          <w:lang w:eastAsia="fr-CA"/>
        </w:rPr>
        <w:t xml:space="preserve"> empathiques</w:t>
      </w:r>
      <w:r w:rsidRPr="008E018C">
        <w:rPr>
          <w:rFonts w:asciiTheme="minorHAnsi" w:hAnsiTheme="minorHAnsi" w:cstheme="minorHAnsi"/>
          <w:bCs/>
          <w:color w:val="B2BB1C"/>
          <w:lang w:eastAsia="fr-CA"/>
        </w:rPr>
        <w:t xml:space="preserve"> et motivées à faire une différence dans la vie des femmes et enfants hébergés par leur approche humaine et personnalisée.</w:t>
      </w:r>
    </w:p>
    <w:p w14:paraId="19C289F6" w14:textId="186F6973" w:rsidR="008E018C" w:rsidRDefault="008E018C" w:rsidP="00DE11C7">
      <w:pPr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052D2052" w14:textId="77777777" w:rsidR="00402D39" w:rsidRDefault="00402D39" w:rsidP="00DE11C7">
      <w:pPr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FDEDA5E" w14:textId="77777777" w:rsidR="008E018C" w:rsidRPr="00025436" w:rsidRDefault="008E018C" w:rsidP="008E018C">
      <w:pPr>
        <w:spacing w:line="276" w:lineRule="auto"/>
        <w:jc w:val="both"/>
        <w:rPr>
          <w:rFonts w:ascii="Calibri" w:eastAsia="Calibri" w:hAnsi="Calibri" w:cs="Calibri"/>
          <w:b w:val="0"/>
          <w:bCs/>
          <w:sz w:val="22"/>
          <w:szCs w:val="22"/>
          <w:lang w:eastAsia="fr-CA"/>
        </w:rPr>
      </w:pPr>
      <w:r w:rsidRPr="00025436">
        <w:rPr>
          <w:rFonts w:ascii="Calibri" w:eastAsia="Calibri" w:hAnsi="Calibri" w:cs="Calibri"/>
          <w:b w:val="0"/>
          <w:bCs/>
          <w:sz w:val="22"/>
          <w:szCs w:val="22"/>
          <w:lang w:eastAsia="fr-CA"/>
        </w:rPr>
        <w:t xml:space="preserve">La Maison Alice-Desmarais a pour mission de venir en aide aux femmes avec ou sans enfants, vivant de la violence conjugale, de promouvoir des relations saines et égalitaires, de sensibiliser la population à la problématique de la violence faite aux femmes, de lutter socialement et politiquement, de défendre les droits des femmes et de leurs enfants. </w:t>
      </w:r>
    </w:p>
    <w:p w14:paraId="336C2DFA" w14:textId="77777777" w:rsidR="008E018C" w:rsidRPr="00025436" w:rsidRDefault="008E018C" w:rsidP="008E018C">
      <w:pPr>
        <w:jc w:val="both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69F5094E" w14:textId="1E3ED3C7" w:rsidR="00402D39" w:rsidRPr="00402D39" w:rsidRDefault="008E018C" w:rsidP="00402D39">
      <w:pPr>
        <w:jc w:val="both"/>
        <w:rPr>
          <w:rFonts w:asciiTheme="minorHAnsi" w:hAnsiTheme="minorHAnsi" w:cstheme="minorHAnsi"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sz w:val="22"/>
          <w:szCs w:val="22"/>
          <w:lang w:eastAsia="fr-CA"/>
        </w:rPr>
        <w:t xml:space="preserve">Description du poste : </w:t>
      </w:r>
    </w:p>
    <w:p w14:paraId="2F159951" w14:textId="2F3D9E77" w:rsidR="00367860" w:rsidRPr="00057C5F" w:rsidRDefault="00C50FE2" w:rsidP="00057C5F">
      <w:p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L</w:t>
      </w:r>
      <w:r w:rsidR="008E018C" w:rsidRPr="00025436">
        <w:rPr>
          <w:rFonts w:asciiTheme="minorHAnsi" w:hAnsiTheme="minorHAnsi" w:cstheme="minorHAnsi"/>
          <w:b w:val="0"/>
          <w:bCs/>
          <w:sz w:val="22"/>
          <w:szCs w:val="22"/>
        </w:rPr>
        <w:t xml:space="preserve">’intervenante de </w:t>
      </w:r>
      <w:r w:rsidR="00EF5795">
        <w:rPr>
          <w:rFonts w:asciiTheme="minorHAnsi" w:hAnsiTheme="minorHAnsi" w:cstheme="minorHAnsi"/>
          <w:b w:val="0"/>
          <w:bCs/>
          <w:sz w:val="22"/>
          <w:szCs w:val="22"/>
        </w:rPr>
        <w:t>soir</w:t>
      </w:r>
      <w:r w:rsidR="008E018C" w:rsidRPr="00025436">
        <w:rPr>
          <w:rFonts w:asciiTheme="minorHAnsi" w:hAnsiTheme="minorHAnsi" w:cstheme="minorHAnsi"/>
          <w:b w:val="0"/>
          <w:bCs/>
          <w:color w:val="0070C0"/>
          <w:sz w:val="22"/>
          <w:szCs w:val="22"/>
        </w:rPr>
        <w:t xml:space="preserve"> </w:t>
      </w:r>
      <w:r w:rsidR="008E018C" w:rsidRPr="00025436">
        <w:rPr>
          <w:rFonts w:asciiTheme="minorHAnsi" w:hAnsiTheme="minorHAnsi" w:cstheme="minorHAnsi"/>
          <w:b w:val="0"/>
          <w:bCs/>
          <w:sz w:val="22"/>
          <w:szCs w:val="22"/>
        </w:rPr>
        <w:t>administre et met en œuvre différents programmes d’assistance et d’intervention des personnes hébergées</w:t>
      </w:r>
      <w:r w:rsidR="00057C5F" w:rsidRPr="00057C5F">
        <w:rPr>
          <w:rFonts w:cstheme="minorHAnsi"/>
          <w:bCs/>
        </w:rPr>
        <w:t xml:space="preserve"> </w:t>
      </w:r>
      <w:r w:rsidR="00057C5F" w:rsidRPr="00057C5F">
        <w:rPr>
          <w:rFonts w:asciiTheme="minorHAnsi" w:hAnsiTheme="minorHAnsi" w:cstheme="minorHAnsi"/>
          <w:b w:val="0"/>
          <w:sz w:val="22"/>
          <w:szCs w:val="22"/>
        </w:rPr>
        <w:t>dans le respect de la mission, des valeurs et de l’analyse de l’organisme.</w:t>
      </w:r>
      <w:r w:rsidR="00057C5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018C" w:rsidRPr="00057C5F">
        <w:rPr>
          <w:rFonts w:asciiTheme="minorHAnsi" w:hAnsiTheme="minorHAnsi" w:cstheme="minorHAnsi"/>
          <w:b w:val="0"/>
          <w:sz w:val="22"/>
          <w:szCs w:val="22"/>
        </w:rPr>
        <w:t>Plus précisément : elle devra offrir un soutien et une aide aux femmes et aux enfants</w:t>
      </w:r>
      <w:r w:rsidRPr="00057C5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16F6EF8D" w14:textId="1A509F16" w:rsidR="008E018C" w:rsidRPr="00025436" w:rsidRDefault="008E018C" w:rsidP="00367860">
      <w:p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690F712C" w14:textId="02B2BE65" w:rsidR="00402D39" w:rsidRPr="00402D39" w:rsidRDefault="008E018C" w:rsidP="00402D39">
      <w:pPr>
        <w:jc w:val="both"/>
        <w:rPr>
          <w:rFonts w:asciiTheme="minorHAnsi" w:hAnsiTheme="minorHAnsi" w:cstheme="minorHAnsi"/>
          <w:sz w:val="22"/>
          <w:szCs w:val="22"/>
        </w:rPr>
      </w:pPr>
      <w:r w:rsidRPr="00025436">
        <w:rPr>
          <w:rFonts w:asciiTheme="minorHAnsi" w:hAnsiTheme="minorHAnsi" w:cstheme="minorHAnsi"/>
          <w:sz w:val="22"/>
          <w:szCs w:val="22"/>
        </w:rPr>
        <w:t>Description sommaire des tâches :</w:t>
      </w:r>
    </w:p>
    <w:p w14:paraId="2EA47CF2" w14:textId="77777777" w:rsidR="008E018C" w:rsidRPr="00025436" w:rsidRDefault="008E018C" w:rsidP="00025436">
      <w:pPr>
        <w:pStyle w:val="Paragraphedeliste"/>
        <w:numPr>
          <w:ilvl w:val="0"/>
          <w:numId w:val="15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Offre un soutien psychologique aux femmes, individuellement et en groupe, de façon formelle ou informelle (accueil, écoute, évaluation des besoins, intervention, plan d’intervention, etc.);</w:t>
      </w:r>
    </w:p>
    <w:p w14:paraId="5C7A69F1" w14:textId="3DB60B3F" w:rsidR="008E018C" w:rsidRPr="00025436" w:rsidRDefault="008E018C" w:rsidP="00025436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</w:rPr>
        <w:t>Organise et anime différentes activités destinées aux personnes hébergées et voit à recueillir tout le matériel nécessaire au bon déroulement</w:t>
      </w:r>
      <w:r w:rsidR="00025436">
        <w:rPr>
          <w:rFonts w:asciiTheme="minorHAnsi" w:hAnsiTheme="minorHAnsi" w:cstheme="minorHAnsi"/>
          <w:b w:val="0"/>
          <w:bCs/>
          <w:sz w:val="22"/>
          <w:szCs w:val="22"/>
        </w:rPr>
        <w:t>;</w:t>
      </w:r>
    </w:p>
    <w:p w14:paraId="563CFC56" w14:textId="679553B1" w:rsidR="00DE11C7" w:rsidRPr="00C50FE2" w:rsidRDefault="008E018C" w:rsidP="00C50FE2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 w:val="0"/>
          <w:bCs/>
          <w:sz w:val="22"/>
          <w:szCs w:val="22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</w:rPr>
        <w:t>Répond aux consultations téléphoniques et donne des renseignements</w:t>
      </w:r>
      <w:r w:rsidR="00025436">
        <w:rPr>
          <w:rFonts w:asciiTheme="minorHAnsi" w:hAnsiTheme="minorHAnsi" w:cstheme="minorHAnsi"/>
          <w:b w:val="0"/>
          <w:bCs/>
          <w:sz w:val="22"/>
          <w:szCs w:val="22"/>
        </w:rPr>
        <w:t>,</w:t>
      </w:r>
      <w:r w:rsidRPr="00025436">
        <w:rPr>
          <w:rFonts w:asciiTheme="minorHAnsi" w:hAnsiTheme="minorHAnsi" w:cstheme="minorHAnsi"/>
          <w:b w:val="0"/>
          <w:bCs/>
          <w:sz w:val="22"/>
          <w:szCs w:val="22"/>
        </w:rPr>
        <w:t xml:space="preserve"> tient des statistiques d’appels et de services</w:t>
      </w:r>
      <w:r w:rsidR="00345636">
        <w:rPr>
          <w:rFonts w:asciiTheme="minorHAnsi" w:hAnsiTheme="minorHAnsi" w:cstheme="minorHAnsi"/>
          <w:b w:val="0"/>
          <w:bCs/>
          <w:sz w:val="22"/>
          <w:szCs w:val="22"/>
        </w:rPr>
        <w:t>;</w:t>
      </w:r>
    </w:p>
    <w:p w14:paraId="08B0794A" w14:textId="374381FC" w:rsidR="008E018C" w:rsidRPr="00025436" w:rsidRDefault="008E018C" w:rsidP="008E018C">
      <w:pPr>
        <w:pStyle w:val="Paragraphedeliste"/>
        <w:numPr>
          <w:ilvl w:val="0"/>
          <w:numId w:val="11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Complète et met à jour les fiches d’admission et autres documents administratifs;</w:t>
      </w:r>
    </w:p>
    <w:p w14:paraId="2423A577" w14:textId="6A027F29" w:rsidR="008E018C" w:rsidRPr="00C50FE2" w:rsidRDefault="008E018C" w:rsidP="00C50FE2">
      <w:pPr>
        <w:pStyle w:val="Paragraphedeliste"/>
        <w:numPr>
          <w:ilvl w:val="0"/>
          <w:numId w:val="11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Participe activement à la vie d’équipe et aux réunions d’équipe;</w:t>
      </w:r>
    </w:p>
    <w:p w14:paraId="7D486240" w14:textId="77777777" w:rsidR="008E018C" w:rsidRPr="00025436" w:rsidRDefault="008E018C" w:rsidP="008E018C">
      <w:pPr>
        <w:pStyle w:val="Paragraphedeliste"/>
        <w:numPr>
          <w:ilvl w:val="0"/>
          <w:numId w:val="12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Représente l’organisme auprès de différentes instances ou partenaires;</w:t>
      </w:r>
    </w:p>
    <w:p w14:paraId="39A1D94C" w14:textId="72FEAD6D" w:rsidR="00402D39" w:rsidRPr="00402D39" w:rsidRDefault="008E018C" w:rsidP="00402D39">
      <w:pPr>
        <w:pStyle w:val="Paragraphedeliste"/>
        <w:numPr>
          <w:ilvl w:val="0"/>
          <w:numId w:val="12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Travaille en concertation et coopération avec les différents partenaires pour favoriser l’aide et la défense des droits des femmes violentées.</w:t>
      </w:r>
    </w:p>
    <w:p w14:paraId="2E684CCA" w14:textId="77777777" w:rsidR="00402D39" w:rsidRPr="00025436" w:rsidRDefault="00402D39" w:rsidP="00367860">
      <w:p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0780AB77" w14:textId="7256B034" w:rsidR="00402D39" w:rsidRPr="00402D39" w:rsidRDefault="00025436" w:rsidP="00367860">
      <w:pPr>
        <w:jc w:val="both"/>
        <w:rPr>
          <w:rFonts w:asciiTheme="minorHAnsi" w:hAnsiTheme="minorHAnsi" w:cstheme="minorHAnsi"/>
          <w:sz w:val="22"/>
          <w:szCs w:val="22"/>
        </w:rPr>
      </w:pPr>
      <w:r w:rsidRPr="00022509">
        <w:rPr>
          <w:rFonts w:asciiTheme="minorHAnsi" w:hAnsiTheme="minorHAnsi" w:cstheme="minorHAnsi"/>
          <w:sz w:val="22"/>
          <w:szCs w:val="22"/>
        </w:rPr>
        <w:t>Profil de compétences :</w:t>
      </w:r>
    </w:p>
    <w:p w14:paraId="6360DB51" w14:textId="57A9296C" w:rsidR="00025436" w:rsidRDefault="00025436" w:rsidP="00025436">
      <w:pPr>
        <w:numPr>
          <w:ilvl w:val="0"/>
          <w:numId w:val="13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Diplôme d’études collégiales ou diplôme universitaire de premier cycle (travail social, éducation spécialisée, domaine connexe);</w:t>
      </w:r>
    </w:p>
    <w:p w14:paraId="29780FD4" w14:textId="53753B99" w:rsidR="00121C24" w:rsidRPr="00121C24" w:rsidRDefault="00121C24" w:rsidP="00121C24">
      <w:pPr>
        <w:pStyle w:val="TableParagraph"/>
        <w:spacing w:line="276" w:lineRule="auto"/>
        <w:ind w:left="720"/>
        <w:rPr>
          <w:rFonts w:asciiTheme="minorHAnsi" w:hAnsiTheme="minorHAnsi" w:cstheme="minorHAnsi"/>
          <w:lang w:val="fr-CA"/>
        </w:rPr>
      </w:pPr>
      <w:r w:rsidRPr="00FC3A24">
        <w:rPr>
          <w:rFonts w:asciiTheme="minorHAnsi" w:hAnsiTheme="minorHAnsi" w:cstheme="minorHAnsi"/>
          <w:lang w:val="fr-CA"/>
        </w:rPr>
        <w:t>Toute combinaison de formation</w:t>
      </w:r>
      <w:r>
        <w:rPr>
          <w:rFonts w:asciiTheme="minorHAnsi" w:hAnsiTheme="minorHAnsi" w:cstheme="minorHAnsi"/>
          <w:lang w:val="fr-CA"/>
        </w:rPr>
        <w:t>s</w:t>
      </w:r>
      <w:r w:rsidRPr="00FC3A24">
        <w:rPr>
          <w:rFonts w:asciiTheme="minorHAnsi" w:hAnsiTheme="minorHAnsi" w:cstheme="minorHAnsi"/>
          <w:lang w:val="fr-CA"/>
        </w:rPr>
        <w:t xml:space="preserve"> et d’expérience</w:t>
      </w:r>
      <w:r>
        <w:rPr>
          <w:rFonts w:asciiTheme="minorHAnsi" w:hAnsiTheme="minorHAnsi" w:cstheme="minorHAnsi"/>
          <w:lang w:val="fr-CA"/>
        </w:rPr>
        <w:t>s</w:t>
      </w:r>
      <w:r w:rsidRPr="00FC3A24">
        <w:rPr>
          <w:rFonts w:asciiTheme="minorHAnsi" w:hAnsiTheme="minorHAnsi" w:cstheme="minorHAnsi"/>
          <w:lang w:val="fr-CA"/>
        </w:rPr>
        <w:t xml:space="preserve"> pertinente</w:t>
      </w:r>
      <w:r>
        <w:rPr>
          <w:rFonts w:asciiTheme="minorHAnsi" w:hAnsiTheme="minorHAnsi" w:cstheme="minorHAnsi"/>
          <w:lang w:val="fr-CA"/>
        </w:rPr>
        <w:t>s</w:t>
      </w:r>
      <w:r w:rsidRPr="00FC3A24">
        <w:rPr>
          <w:rFonts w:asciiTheme="minorHAnsi" w:hAnsiTheme="minorHAnsi" w:cstheme="minorHAnsi"/>
          <w:lang w:val="fr-CA"/>
        </w:rPr>
        <w:t xml:space="preserve"> pourrait être considérée si jugée équivalente</w:t>
      </w:r>
      <w:r w:rsidR="00345636">
        <w:rPr>
          <w:rFonts w:asciiTheme="minorHAnsi" w:hAnsiTheme="minorHAnsi" w:cstheme="minorHAnsi"/>
          <w:lang w:val="fr-CA"/>
        </w:rPr>
        <w:t>;</w:t>
      </w:r>
    </w:p>
    <w:p w14:paraId="3C528C10" w14:textId="4EFA047E" w:rsidR="00025436" w:rsidRDefault="00025436" w:rsidP="00025436">
      <w:pPr>
        <w:numPr>
          <w:ilvl w:val="0"/>
          <w:numId w:val="13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Expérience pertinente en milieu de vie</w:t>
      </w:r>
      <w:r w:rsidR="00121C24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 xml:space="preserve"> et</w:t>
      </w: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 xml:space="preserve"> en intervention auprès des femmes</w:t>
      </w:r>
      <w:r w:rsidR="00022509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;</w:t>
      </w:r>
    </w:p>
    <w:p w14:paraId="7B61B08A" w14:textId="41A82735" w:rsidR="00121C24" w:rsidRDefault="00121C24" w:rsidP="00121C24">
      <w:pPr>
        <w:numPr>
          <w:ilvl w:val="0"/>
          <w:numId w:val="13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lastRenderedPageBreak/>
        <w:t>Connaissances en intervention féministe;</w:t>
      </w:r>
    </w:p>
    <w:p w14:paraId="6AF4E395" w14:textId="78403045" w:rsidR="00121C24" w:rsidRPr="00121C24" w:rsidRDefault="00121C24" w:rsidP="00121C24">
      <w:pPr>
        <w:numPr>
          <w:ilvl w:val="0"/>
          <w:numId w:val="13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Langues parlées et écrites : français</w:t>
      </w:r>
      <w:r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, anglais un atout</w:t>
      </w:r>
      <w:r w:rsidRPr="00025436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;</w:t>
      </w:r>
    </w:p>
    <w:p w14:paraId="303FE7D1" w14:textId="6F16B7CC" w:rsidR="00025436" w:rsidRPr="00022509" w:rsidRDefault="00025436" w:rsidP="00025436">
      <w:pPr>
        <w:numPr>
          <w:ilvl w:val="0"/>
          <w:numId w:val="13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022509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P</w:t>
      </w:r>
      <w:r w:rsidR="00022509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ossède un p</w:t>
      </w:r>
      <w:r w:rsidRPr="00022509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 xml:space="preserve">ermis de conduire valide. </w:t>
      </w:r>
    </w:p>
    <w:p w14:paraId="31363EC5" w14:textId="0912E5DC" w:rsidR="00025436" w:rsidRPr="00025436" w:rsidRDefault="00025436" w:rsidP="00025436">
      <w:p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</w:p>
    <w:p w14:paraId="3D2CE34F" w14:textId="6113A4C5" w:rsidR="00025436" w:rsidRPr="00B40DE8" w:rsidRDefault="00025436" w:rsidP="00025436">
      <w:pPr>
        <w:jc w:val="both"/>
        <w:rPr>
          <w:rFonts w:asciiTheme="minorHAnsi" w:hAnsiTheme="minorHAnsi" w:cstheme="minorHAnsi"/>
          <w:sz w:val="22"/>
          <w:szCs w:val="22"/>
          <w:lang w:eastAsia="fr-CA"/>
        </w:rPr>
      </w:pPr>
      <w:r w:rsidRPr="00022509">
        <w:rPr>
          <w:rFonts w:asciiTheme="minorHAnsi" w:hAnsiTheme="minorHAnsi" w:cstheme="minorHAnsi"/>
          <w:sz w:val="22"/>
          <w:szCs w:val="22"/>
          <w:lang w:eastAsia="fr-CA"/>
        </w:rPr>
        <w:t>Conditions de travail :</w:t>
      </w:r>
    </w:p>
    <w:p w14:paraId="63217D2E" w14:textId="7D7F8AC9" w:rsidR="009F2AC2" w:rsidRPr="00B40DE8" w:rsidRDefault="009F2AC2" w:rsidP="00025436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0DE8">
        <w:rPr>
          <w:rFonts w:asciiTheme="minorHAnsi" w:hAnsiTheme="minorHAnsi" w:cstheme="minorHAnsi"/>
          <w:b w:val="0"/>
          <w:bCs/>
          <w:sz w:val="22"/>
          <w:szCs w:val="22"/>
        </w:rPr>
        <w:t>Horaire</w:t>
      </w:r>
    </w:p>
    <w:p w14:paraId="496B89EC" w14:textId="24009CCD" w:rsidR="00EF5795" w:rsidRPr="00B40DE8" w:rsidRDefault="000255C1" w:rsidP="009F2AC2">
      <w:pPr>
        <w:pStyle w:val="Paragraphedeliste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5</w:t>
      </w:r>
      <w:r w:rsidR="00EF5795" w:rsidRPr="00B40DE8">
        <w:rPr>
          <w:rFonts w:asciiTheme="minorHAnsi" w:hAnsiTheme="minorHAnsi" w:cstheme="minorHAnsi"/>
          <w:b w:val="0"/>
          <w:bCs/>
          <w:sz w:val="22"/>
          <w:szCs w:val="22"/>
        </w:rPr>
        <w:t xml:space="preserve"> soirs par semaine </w:t>
      </w:r>
    </w:p>
    <w:p w14:paraId="2643D502" w14:textId="33E3FF0E" w:rsidR="00EF5795" w:rsidRDefault="000255C1" w:rsidP="009F2AC2">
      <w:pPr>
        <w:pStyle w:val="Paragraphedeliste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40</w:t>
      </w:r>
      <w:r w:rsidR="00EF5795" w:rsidRPr="00B40DE8">
        <w:rPr>
          <w:rFonts w:asciiTheme="minorHAnsi" w:hAnsiTheme="minorHAnsi" w:cstheme="minorHAnsi"/>
          <w:b w:val="0"/>
          <w:bCs/>
          <w:sz w:val="22"/>
          <w:szCs w:val="22"/>
        </w:rPr>
        <w:t xml:space="preserve"> heures par semaine</w:t>
      </w:r>
    </w:p>
    <w:p w14:paraId="4CBC8EE2" w14:textId="1F4965A2" w:rsidR="000255C1" w:rsidRPr="00B40DE8" w:rsidRDefault="000255C1" w:rsidP="009F2AC2">
      <w:pPr>
        <w:pStyle w:val="Paragraphedeliste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Du lundi au vendredi</w:t>
      </w:r>
    </w:p>
    <w:p w14:paraId="3EDBE017" w14:textId="295C0990" w:rsidR="00025436" w:rsidRDefault="00B40DE8" w:rsidP="009F2AC2">
      <w:pPr>
        <w:pStyle w:val="Paragraphedeliste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0DE8">
        <w:rPr>
          <w:rFonts w:asciiTheme="minorHAnsi" w:hAnsiTheme="minorHAnsi" w:cstheme="minorHAnsi"/>
          <w:b w:val="0"/>
          <w:bCs/>
          <w:sz w:val="22"/>
          <w:szCs w:val="22"/>
        </w:rPr>
        <w:t>De</w:t>
      </w:r>
      <w:r w:rsidR="00EF5795" w:rsidRPr="00B40DE8">
        <w:rPr>
          <w:rFonts w:asciiTheme="minorHAnsi" w:hAnsiTheme="minorHAnsi" w:cstheme="minorHAnsi"/>
          <w:b w:val="0"/>
          <w:bCs/>
          <w:sz w:val="22"/>
          <w:szCs w:val="22"/>
        </w:rPr>
        <w:t xml:space="preserve"> 15h45 à minuit</w:t>
      </w:r>
      <w:r w:rsidR="000255C1">
        <w:rPr>
          <w:rFonts w:asciiTheme="minorHAnsi" w:hAnsiTheme="minorHAnsi" w:cstheme="minorHAnsi"/>
          <w:b w:val="0"/>
          <w:bCs/>
          <w:sz w:val="22"/>
          <w:szCs w:val="22"/>
        </w:rPr>
        <w:t xml:space="preserve"> (Lundi, mardi, mercredi et vendredi)</w:t>
      </w:r>
    </w:p>
    <w:p w14:paraId="4AE7B3AD" w14:textId="7A765BEA" w:rsidR="000255C1" w:rsidRPr="00B40DE8" w:rsidRDefault="000255C1" w:rsidP="009F2AC2">
      <w:pPr>
        <w:pStyle w:val="Paragraphedeliste"/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>De 15h45 à 22h</w:t>
      </w:r>
      <w:r w:rsidR="00B13197">
        <w:rPr>
          <w:rFonts w:asciiTheme="minorHAnsi" w:hAnsiTheme="minorHAnsi" w:cstheme="minorHAnsi"/>
          <w:b w:val="0"/>
          <w:bCs/>
          <w:sz w:val="22"/>
          <w:szCs w:val="22"/>
        </w:rPr>
        <w:t>45 (Jeudi)</w:t>
      </w:r>
    </w:p>
    <w:p w14:paraId="6E077C09" w14:textId="77777777" w:rsidR="00B40DE8" w:rsidRPr="00B40DE8" w:rsidRDefault="00B40DE8" w:rsidP="00B40DE8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B40DE8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Régime de retraite</w:t>
      </w:r>
    </w:p>
    <w:p w14:paraId="302E4BB3" w14:textId="77777777" w:rsidR="00B40DE8" w:rsidRPr="00B40DE8" w:rsidRDefault="00B40DE8" w:rsidP="00B40DE8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 w:rsidRPr="00B40DE8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Assurance collective</w:t>
      </w:r>
    </w:p>
    <w:p w14:paraId="7B1AD130" w14:textId="1DBCB8E4" w:rsidR="00B40DE8" w:rsidRDefault="00B13197" w:rsidP="00B40DE8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Banque de</w:t>
      </w:r>
      <w:r w:rsidR="008226A4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 9</w:t>
      </w:r>
      <w:r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 xml:space="preserve"> c</w:t>
      </w:r>
      <w:r w:rsidR="00B40DE8" w:rsidRPr="00B40DE8"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ongés santé</w:t>
      </w:r>
    </w:p>
    <w:p w14:paraId="6C0DC92F" w14:textId="03BC4AD8" w:rsidR="008226A4" w:rsidRPr="00B40DE8" w:rsidRDefault="008226A4" w:rsidP="00B40DE8">
      <w:pPr>
        <w:pStyle w:val="Paragraphedeliste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 w:val="0"/>
          <w:bCs/>
          <w:sz w:val="22"/>
          <w:szCs w:val="22"/>
          <w:lang w:val="fr-FR"/>
        </w:rPr>
      </w:pPr>
      <w:r>
        <w:rPr>
          <w:rFonts w:asciiTheme="minorHAnsi" w:hAnsiTheme="minorHAnsi" w:cstheme="minorHAnsi"/>
          <w:b w:val="0"/>
          <w:bCs/>
          <w:sz w:val="22"/>
          <w:szCs w:val="22"/>
          <w:lang w:val="fr-FR"/>
        </w:rPr>
        <w:t>11 congés fériés</w:t>
      </w:r>
    </w:p>
    <w:p w14:paraId="2B8CBD5A" w14:textId="65BE9ABB" w:rsidR="00025436" w:rsidRPr="00B40DE8" w:rsidRDefault="00025436" w:rsidP="00025436">
      <w:pPr>
        <w:pStyle w:val="Paragraphedeliste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/>
          <w:sz w:val="22"/>
          <w:szCs w:val="22"/>
        </w:rPr>
      </w:pPr>
      <w:r w:rsidRPr="00B40DE8">
        <w:rPr>
          <w:rFonts w:asciiTheme="minorHAnsi" w:hAnsiTheme="minorHAnsi" w:cstheme="minorHAnsi"/>
          <w:b w:val="0"/>
          <w:bCs/>
          <w:sz w:val="22"/>
          <w:szCs w:val="22"/>
        </w:rPr>
        <w:t>Rémunération selon la politique en vigueur</w:t>
      </w:r>
    </w:p>
    <w:p w14:paraId="79C47F4D" w14:textId="0DD7A3AE" w:rsidR="00C50FE2" w:rsidRPr="00B40DE8" w:rsidRDefault="00C50FE2" w:rsidP="00C50FE2">
      <w:pPr>
        <w:numPr>
          <w:ilvl w:val="0"/>
          <w:numId w:val="14"/>
        </w:numPr>
        <w:suppressAutoHyphens w:val="0"/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</w:pPr>
      <w:r w:rsidRPr="00B40DE8">
        <w:rPr>
          <w:rFonts w:asciiTheme="minorHAnsi" w:hAnsiTheme="minorHAnsi" w:cstheme="minorHAnsi"/>
          <w:b w:val="0"/>
          <w:bCs/>
          <w:sz w:val="22"/>
          <w:szCs w:val="22"/>
          <w:lang w:eastAsia="fr-CA"/>
        </w:rPr>
        <w:t>Date d’entrée en poste : le plus tôt possible</w:t>
      </w:r>
    </w:p>
    <w:p w14:paraId="5FB85FFF" w14:textId="77777777" w:rsidR="00EF5795" w:rsidRDefault="00EF5795" w:rsidP="00402D39">
      <w:pPr>
        <w:ind w:left="360"/>
        <w:rPr>
          <w:rFonts w:ascii="Arial" w:hAnsi="Arial" w:cs="Arial"/>
          <w:sz w:val="20"/>
          <w:szCs w:val="20"/>
        </w:rPr>
      </w:pPr>
    </w:p>
    <w:p w14:paraId="420FC058" w14:textId="77777777" w:rsidR="00402D39" w:rsidRDefault="00402D39" w:rsidP="00402D39">
      <w:pPr>
        <w:rPr>
          <w:rFonts w:ascii="Arial" w:hAnsi="Arial" w:cs="Arial"/>
          <w:sz w:val="20"/>
          <w:szCs w:val="20"/>
        </w:rPr>
      </w:pPr>
    </w:p>
    <w:p w14:paraId="114E2DC7" w14:textId="77777777" w:rsidR="00402D39" w:rsidRDefault="00402D39" w:rsidP="00402D39">
      <w:pPr>
        <w:ind w:left="360"/>
        <w:rPr>
          <w:rFonts w:ascii="Arial" w:hAnsi="Arial" w:cs="Arial"/>
          <w:sz w:val="20"/>
          <w:szCs w:val="20"/>
        </w:rPr>
      </w:pPr>
    </w:p>
    <w:p w14:paraId="262A01B0" w14:textId="77777777" w:rsidR="00A62ED1" w:rsidRDefault="00402D39" w:rsidP="00402D39">
      <w:pPr>
        <w:shd w:val="clear" w:color="auto" w:fill="FFFFFF"/>
        <w:spacing w:line="276" w:lineRule="atLeast"/>
        <w:jc w:val="center"/>
        <w:rPr>
          <w:rFonts w:ascii="Calibri" w:hAnsi="Calibri" w:cs="Calibri"/>
          <w:bCs/>
          <w:color w:val="B2BB1C"/>
          <w:lang w:eastAsia="fr-CA"/>
        </w:rPr>
      </w:pPr>
      <w:r w:rsidRPr="00BA3097">
        <w:rPr>
          <w:rFonts w:ascii="Calibri" w:hAnsi="Calibri" w:cs="Calibri"/>
          <w:bCs/>
          <w:color w:val="B2BB1C"/>
          <w:lang w:eastAsia="fr-CA"/>
        </w:rPr>
        <w:t xml:space="preserve">Veuillez faire parvenir votre lettre d’intention et votre CV par courriel à </w:t>
      </w:r>
    </w:p>
    <w:p w14:paraId="7F3EE98E" w14:textId="7131FFAA" w:rsidR="00402D39" w:rsidRPr="00BA3097" w:rsidRDefault="00402D39" w:rsidP="00402D39">
      <w:pPr>
        <w:shd w:val="clear" w:color="auto" w:fill="FFFFFF"/>
        <w:spacing w:line="276" w:lineRule="atLeast"/>
        <w:jc w:val="center"/>
        <w:rPr>
          <w:rFonts w:ascii="Calibri" w:hAnsi="Calibri" w:cs="Calibri"/>
          <w:bCs/>
          <w:color w:val="B2BB1C"/>
          <w:lang w:eastAsia="fr-CA"/>
        </w:rPr>
      </w:pPr>
      <w:r w:rsidRPr="00BA3097">
        <w:rPr>
          <w:rFonts w:ascii="Calibri" w:hAnsi="Calibri" w:cs="Calibri"/>
          <w:bCs/>
          <w:color w:val="B2BB1C"/>
          <w:lang w:eastAsia="fr-CA"/>
        </w:rPr>
        <w:t xml:space="preserve">Carmen Paquin à </w:t>
      </w:r>
      <w:hyperlink r:id="rId8" w:history="1">
        <w:r w:rsidRPr="00BA3097">
          <w:rPr>
            <w:rStyle w:val="Lienhypertexte"/>
            <w:rFonts w:ascii="Calibri" w:hAnsi="Calibri" w:cs="Calibri"/>
            <w:bCs/>
            <w:color w:val="B2BB1C"/>
            <w:lang w:eastAsia="fr-CA"/>
          </w:rPr>
          <w:t>direction@maisonad.org</w:t>
        </w:r>
      </w:hyperlink>
    </w:p>
    <w:p w14:paraId="2B92EA9E" w14:textId="77777777" w:rsidR="00402D39" w:rsidRPr="00BA3097" w:rsidRDefault="00402D39" w:rsidP="00402D39">
      <w:pPr>
        <w:shd w:val="clear" w:color="auto" w:fill="FFFFFF"/>
        <w:spacing w:line="276" w:lineRule="atLeast"/>
        <w:jc w:val="center"/>
        <w:rPr>
          <w:rFonts w:ascii="Calibri" w:hAnsi="Calibri" w:cs="Calibri"/>
          <w:color w:val="806000"/>
          <w:lang w:eastAsia="fr-CA"/>
        </w:rPr>
      </w:pPr>
    </w:p>
    <w:p w14:paraId="67EC2869" w14:textId="6D224931" w:rsidR="00402D39" w:rsidRPr="00402D39" w:rsidRDefault="00402D39" w:rsidP="00402D39">
      <w:pPr>
        <w:shd w:val="clear" w:color="auto" w:fill="FFFFFF"/>
        <w:spacing w:line="276" w:lineRule="atLeast"/>
        <w:jc w:val="center"/>
        <w:rPr>
          <w:b w:val="0"/>
          <w:bCs/>
        </w:rPr>
        <w:sectPr w:rsidR="00402D39" w:rsidRPr="00402D39">
          <w:pgSz w:w="12240" w:h="15840"/>
          <w:pgMar w:top="1440" w:right="1800" w:bottom="1440" w:left="1800" w:header="708" w:footer="708" w:gutter="0"/>
          <w:cols w:space="720"/>
        </w:sectPr>
      </w:pPr>
      <w:r w:rsidRPr="004473A9">
        <w:rPr>
          <w:rFonts w:ascii="Calibri" w:hAnsi="Calibri" w:cs="Calibri"/>
          <w:b w:val="0"/>
          <w:bCs/>
          <w:sz w:val="20"/>
          <w:szCs w:val="20"/>
          <w:lang w:eastAsia="fr-CA"/>
        </w:rPr>
        <w:t>Nous remercions toutes les candidates de leur intérêt, mais nous ne communiquerons qu'avec les personnes retenues pour une entrevue</w:t>
      </w:r>
    </w:p>
    <w:p w14:paraId="25ACBC4F" w14:textId="77777777" w:rsidR="00367860" w:rsidRPr="00EF6E2A" w:rsidRDefault="00367860" w:rsidP="00367860">
      <w:pPr>
        <w:jc w:val="both"/>
        <w:rPr>
          <w:rFonts w:ascii="Century Gothic" w:hAnsi="Century Gothic" w:cs="Tahoma"/>
          <w:bCs/>
          <w:sz w:val="20"/>
          <w:szCs w:val="20"/>
        </w:rPr>
      </w:pPr>
    </w:p>
    <w:sectPr w:rsidR="00367860" w:rsidRPr="00EF6E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7FA4" w14:textId="77777777" w:rsidR="00EE7218" w:rsidRDefault="00EE7218" w:rsidP="001C7FF1">
      <w:r>
        <w:separator/>
      </w:r>
    </w:p>
  </w:endnote>
  <w:endnote w:type="continuationSeparator" w:id="0">
    <w:p w14:paraId="7CE1D683" w14:textId="77777777" w:rsidR="00EE7218" w:rsidRDefault="00EE7218" w:rsidP="001C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1ABB" w14:textId="77777777" w:rsidR="00EE7218" w:rsidRDefault="00EE7218" w:rsidP="001C7FF1">
      <w:r>
        <w:separator/>
      </w:r>
    </w:p>
  </w:footnote>
  <w:footnote w:type="continuationSeparator" w:id="0">
    <w:p w14:paraId="2A1B1946" w14:textId="77777777" w:rsidR="00EE7218" w:rsidRDefault="00EE7218" w:rsidP="001C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FE"/>
    <w:multiLevelType w:val="hybridMultilevel"/>
    <w:tmpl w:val="0C705EB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9331C"/>
    <w:multiLevelType w:val="hybridMultilevel"/>
    <w:tmpl w:val="92428348"/>
    <w:lvl w:ilvl="0" w:tplc="3DAEB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71487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02748C"/>
    <w:multiLevelType w:val="hybridMultilevel"/>
    <w:tmpl w:val="534292C8"/>
    <w:lvl w:ilvl="0" w:tplc="8E5CF3BC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07B"/>
    <w:multiLevelType w:val="singleLevel"/>
    <w:tmpl w:val="6CD48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23EA7A69"/>
    <w:multiLevelType w:val="hybridMultilevel"/>
    <w:tmpl w:val="A202C2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0361"/>
    <w:multiLevelType w:val="hybridMultilevel"/>
    <w:tmpl w:val="7A1041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8191D"/>
    <w:multiLevelType w:val="hybridMultilevel"/>
    <w:tmpl w:val="6AD61724"/>
    <w:lvl w:ilvl="0" w:tplc="0C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29613B8F"/>
    <w:multiLevelType w:val="hybridMultilevel"/>
    <w:tmpl w:val="1848CB4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277F7A"/>
    <w:multiLevelType w:val="hybridMultilevel"/>
    <w:tmpl w:val="620241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554"/>
    <w:multiLevelType w:val="singleLevel"/>
    <w:tmpl w:val="6CD48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0" w15:restartNumberingAfterBreak="0">
    <w:nsid w:val="41D82FDA"/>
    <w:multiLevelType w:val="hybridMultilevel"/>
    <w:tmpl w:val="F9803E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D5B0D"/>
    <w:multiLevelType w:val="hybridMultilevel"/>
    <w:tmpl w:val="AEE2B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55C15"/>
    <w:multiLevelType w:val="hybridMultilevel"/>
    <w:tmpl w:val="C24697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D1B83"/>
    <w:multiLevelType w:val="hybridMultilevel"/>
    <w:tmpl w:val="25B85D9A"/>
    <w:lvl w:ilvl="0" w:tplc="3FA29CBA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670E9"/>
    <w:multiLevelType w:val="singleLevel"/>
    <w:tmpl w:val="6CD48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5" w15:restartNumberingAfterBreak="0">
    <w:nsid w:val="5BE9451D"/>
    <w:multiLevelType w:val="singleLevel"/>
    <w:tmpl w:val="6CD48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6" w15:restartNumberingAfterBreak="0">
    <w:nsid w:val="69733190"/>
    <w:multiLevelType w:val="hybridMultilevel"/>
    <w:tmpl w:val="1F5085C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6C5521"/>
    <w:multiLevelType w:val="hybridMultilevel"/>
    <w:tmpl w:val="177C36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327280">
    <w:abstractNumId w:val="14"/>
  </w:num>
  <w:num w:numId="2" w16cid:durableId="1295257873">
    <w:abstractNumId w:val="15"/>
  </w:num>
  <w:num w:numId="3" w16cid:durableId="1118765278">
    <w:abstractNumId w:val="3"/>
  </w:num>
  <w:num w:numId="4" w16cid:durableId="1826192674">
    <w:abstractNumId w:val="9"/>
  </w:num>
  <w:num w:numId="5" w16cid:durableId="39746752">
    <w:abstractNumId w:val="1"/>
  </w:num>
  <w:num w:numId="6" w16cid:durableId="1570916662">
    <w:abstractNumId w:val="6"/>
  </w:num>
  <w:num w:numId="7" w16cid:durableId="1433356020">
    <w:abstractNumId w:val="13"/>
  </w:num>
  <w:num w:numId="8" w16cid:durableId="450823843">
    <w:abstractNumId w:val="16"/>
  </w:num>
  <w:num w:numId="9" w16cid:durableId="1099835506">
    <w:abstractNumId w:val="2"/>
  </w:num>
  <w:num w:numId="10" w16cid:durableId="1917587977">
    <w:abstractNumId w:val="8"/>
  </w:num>
  <w:num w:numId="11" w16cid:durableId="137578131">
    <w:abstractNumId w:val="10"/>
  </w:num>
  <w:num w:numId="12" w16cid:durableId="1806270119">
    <w:abstractNumId w:val="4"/>
  </w:num>
  <w:num w:numId="13" w16cid:durableId="268510848">
    <w:abstractNumId w:val="17"/>
  </w:num>
  <w:num w:numId="14" w16cid:durableId="859780819">
    <w:abstractNumId w:val="5"/>
  </w:num>
  <w:num w:numId="15" w16cid:durableId="906114630">
    <w:abstractNumId w:val="12"/>
  </w:num>
  <w:num w:numId="16" w16cid:durableId="363405496">
    <w:abstractNumId w:val="0"/>
  </w:num>
  <w:num w:numId="17" w16cid:durableId="1797674821">
    <w:abstractNumId w:val="7"/>
  </w:num>
  <w:num w:numId="18" w16cid:durableId="11795376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860"/>
    <w:rsid w:val="0001369F"/>
    <w:rsid w:val="00022509"/>
    <w:rsid w:val="00025436"/>
    <w:rsid w:val="000255C1"/>
    <w:rsid w:val="00057C5F"/>
    <w:rsid w:val="000B6869"/>
    <w:rsid w:val="000D6495"/>
    <w:rsid w:val="00121C24"/>
    <w:rsid w:val="00132549"/>
    <w:rsid w:val="00134865"/>
    <w:rsid w:val="001B0100"/>
    <w:rsid w:val="001C7FF1"/>
    <w:rsid w:val="00214A6A"/>
    <w:rsid w:val="002630CF"/>
    <w:rsid w:val="002C0C7A"/>
    <w:rsid w:val="002E4115"/>
    <w:rsid w:val="00345636"/>
    <w:rsid w:val="00367860"/>
    <w:rsid w:val="00380581"/>
    <w:rsid w:val="003A53C0"/>
    <w:rsid w:val="003D1F1A"/>
    <w:rsid w:val="00402D39"/>
    <w:rsid w:val="00405A42"/>
    <w:rsid w:val="004323B6"/>
    <w:rsid w:val="004473A9"/>
    <w:rsid w:val="00455738"/>
    <w:rsid w:val="0050146D"/>
    <w:rsid w:val="0056402E"/>
    <w:rsid w:val="00592325"/>
    <w:rsid w:val="006722B8"/>
    <w:rsid w:val="00720A27"/>
    <w:rsid w:val="00744A97"/>
    <w:rsid w:val="007C7BE1"/>
    <w:rsid w:val="007D24A3"/>
    <w:rsid w:val="007E70BA"/>
    <w:rsid w:val="008226A4"/>
    <w:rsid w:val="00836B84"/>
    <w:rsid w:val="008E018C"/>
    <w:rsid w:val="009908C7"/>
    <w:rsid w:val="009E6A7C"/>
    <w:rsid w:val="009F2AC2"/>
    <w:rsid w:val="00A52604"/>
    <w:rsid w:val="00A62ED1"/>
    <w:rsid w:val="00A92702"/>
    <w:rsid w:val="00B13197"/>
    <w:rsid w:val="00B40DE8"/>
    <w:rsid w:val="00B70274"/>
    <w:rsid w:val="00BB27C4"/>
    <w:rsid w:val="00BD70EA"/>
    <w:rsid w:val="00BF5453"/>
    <w:rsid w:val="00C33304"/>
    <w:rsid w:val="00C50FE2"/>
    <w:rsid w:val="00C66BA7"/>
    <w:rsid w:val="00CB1C8C"/>
    <w:rsid w:val="00CC469E"/>
    <w:rsid w:val="00DC2343"/>
    <w:rsid w:val="00DD16F5"/>
    <w:rsid w:val="00DE11C7"/>
    <w:rsid w:val="00E515CD"/>
    <w:rsid w:val="00EA1347"/>
    <w:rsid w:val="00EE7218"/>
    <w:rsid w:val="00EF5795"/>
    <w:rsid w:val="00EF6E2A"/>
    <w:rsid w:val="00F33075"/>
    <w:rsid w:val="00F33A07"/>
    <w:rsid w:val="00FC5ADE"/>
    <w:rsid w:val="00FD02C9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D1C5"/>
  <w15:chartTrackingRefBased/>
  <w15:docId w15:val="{51B97642-356F-4ABF-B312-46E566E3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86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367860"/>
    <w:pPr>
      <w:keepNext/>
      <w:jc w:val="both"/>
      <w:outlineLvl w:val="1"/>
    </w:pPr>
    <w:rPr>
      <w:b w:val="0"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67860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C7FF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C7FF1"/>
    <w:rPr>
      <w:rFonts w:ascii="Times New Roman" w:eastAsia="Times New Roman" w:hAnsi="Times New Roman" w:cs="Times New Roman"/>
      <w:b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7FF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7FF1"/>
    <w:rPr>
      <w:rFonts w:ascii="Times New Roman" w:eastAsia="Times New Roman" w:hAnsi="Times New Roman" w:cs="Times New Roman"/>
      <w:b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325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E018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21C24"/>
    <w:pPr>
      <w:widowControl w:val="0"/>
      <w:suppressAutoHyphens w:val="0"/>
      <w:autoSpaceDE w:val="0"/>
      <w:autoSpaceDN w:val="0"/>
    </w:pPr>
    <w:rPr>
      <w:rFonts w:ascii="Century Gothic" w:eastAsia="Century Gothic" w:hAnsi="Century Gothic" w:cs="Century Gothic"/>
      <w:b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maisona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iNTERVENANTE PLANCHER FDS Février 2021</dc:creator>
  <cp:keywords/>
  <dc:description/>
  <cp:lastModifiedBy>Carmen</cp:lastModifiedBy>
  <cp:revision>5</cp:revision>
  <cp:lastPrinted>2022-11-09T21:07:00Z</cp:lastPrinted>
  <dcterms:created xsi:type="dcterms:W3CDTF">2022-09-29T15:39:00Z</dcterms:created>
  <dcterms:modified xsi:type="dcterms:W3CDTF">2022-11-09T21:08:00Z</dcterms:modified>
</cp:coreProperties>
</file>